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61" w:firstLineChars="100"/>
        <w:jc w:val="center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cs="宋体"/>
          <w:b/>
          <w:bCs/>
          <w:color w:val="000000"/>
          <w:kern w:val="0"/>
          <w:sz w:val="36"/>
          <w:szCs w:val="36"/>
        </w:rPr>
        <w:t>中国地质科学院202</w:t>
      </w:r>
      <w:r>
        <w:rPr>
          <w:rFonts w:cs="宋体"/>
          <w:b/>
          <w:bCs/>
          <w:color w:val="000000"/>
          <w:kern w:val="0"/>
          <w:sz w:val="36"/>
          <w:szCs w:val="36"/>
        </w:rPr>
        <w:t>4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年交流选调工作人员报名表</w:t>
      </w:r>
    </w:p>
    <w:bookmarkEnd w:id="0"/>
    <w:p>
      <w:pPr>
        <w:ind w:firstLine="482"/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hint="eastAsia" w:cs="宋体"/>
          <w:b/>
          <w:bCs/>
          <w:color w:val="000000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Style w:val="3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>
        <w:trPr>
          <w:trHeight w:val="698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firstLine="48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20"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自上大学填起</w:t>
            </w:r>
          </w:p>
          <w:p>
            <w:pPr>
              <w:snapToGrid w:val="0"/>
              <w:ind w:firstLine="420"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学位，导师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（科研工作情况及发表论文、专著及专利目录）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ind w:firstLine="420"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ind w:firstLine="0"/>
              <w:jc w:val="both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人事部门负责人：</w:t>
            </w:r>
          </w:p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签名：                   年  月  日</w:t>
            </w:r>
          </w:p>
        </w:tc>
      </w:tr>
    </w:tbl>
    <w:p/>
    <w:sectPr>
      <w:footerReference r:id="rId3" w:type="default"/>
      <w:pgSz w:w="11906" w:h="16838"/>
      <w:pgMar w:top="1984" w:right="1417" w:bottom="198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ZFAcYBAACbAwAADgAAAGRycy9lMm9Eb2MueG1srVNLbtswEN0X6B0I&#10;7mspXjSG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mpI/rbQ6Qx8nQJdYQiVsmhN8v8pv1KS/HYz1UP/9T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ERkUB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WY5Nzg5YTFiNzEzODc2YjUyZjNmMWVhM2E5YzIifQ=="/>
  </w:docVars>
  <w:rsids>
    <w:rsidRoot w:val="62ED2288"/>
    <w:rsid w:val="62E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2024-06-24T00:10:00Z</dcterms:created>
  <dc:creator>Admin</dc:creator>
  <cp:lastModifiedBy>Admin</cp:lastModifiedBy>
  <dcterms:modified xsi:type="dcterms:W3CDTF">2024-06-24T00:11:34Z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C390A165763447A8A471426ADF7E7DE9_11</vt:lpwstr>
  </property>
</Properties>
</file>